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lang w:val="es-CO"/>
        </w:rPr>
        <w:alias w:val="Date"/>
        <w:tag w:val="Date"/>
        <w:id w:val="83643536"/>
        <w:placeholder>
          <w:docPart w:val="9886AC8D05134A7AB325014B21B5F74C"/>
        </w:placeholder>
        <w:date w:fullDate="2013-03-15T00:00:00Z">
          <w:dateFormat w:val="MMMM d, yyyy"/>
          <w:lid w:val="en-US"/>
          <w:storeMappedDataAs w:val="dateTime"/>
          <w:calendar w:val="gregorian"/>
        </w:date>
      </w:sdtPr>
      <w:sdtEndPr/>
      <w:sdtContent>
        <w:p w:rsidR="00810747" w:rsidRPr="00580FEA" w:rsidRDefault="00B569EC" w:rsidP="003758C8">
          <w:pPr>
            <w:pStyle w:val="Heading1"/>
            <w:rPr>
              <w:b/>
              <w:color w:val="4F6228" w:themeColor="accent3" w:themeShade="80"/>
              <w:sz w:val="24"/>
            </w:rPr>
          </w:pPr>
          <w:r>
            <w:rPr>
              <w:b/>
              <w:color w:val="FF0000"/>
              <w:sz w:val="36"/>
              <w:szCs w:val="36"/>
            </w:rPr>
            <w:t>March 15,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580FEA" w:rsidTr="00B102CA">
        <w:tc>
          <w:tcPr>
            <w:tcW w:w="2136" w:type="dxa"/>
            <w:tcBorders>
              <w:bottom w:val="single" w:sz="4" w:space="0" w:color="auto"/>
            </w:tcBorders>
          </w:tcPr>
          <w:p w:rsidR="008723BB" w:rsidRPr="00580FEA" w:rsidRDefault="008723BB" w:rsidP="00CC0C1E">
            <w:pPr>
              <w:tabs>
                <w:tab w:val="left" w:pos="1620"/>
              </w:tabs>
            </w:pPr>
          </w:p>
        </w:tc>
        <w:tc>
          <w:tcPr>
            <w:tcW w:w="6504" w:type="dxa"/>
            <w:tcBorders>
              <w:bottom w:val="single" w:sz="4" w:space="0" w:color="auto"/>
            </w:tcBorders>
          </w:tcPr>
          <w:p w:rsidR="008723BB" w:rsidRPr="00580FEA" w:rsidRDefault="008723BB" w:rsidP="008723BB"/>
        </w:tc>
      </w:tr>
    </w:tbl>
    <w:p w:rsidR="00810747" w:rsidRDefault="00B569EC" w:rsidP="000901D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Mobiliario</w:t>
      </w:r>
    </w:p>
    <w:p w:rsidR="00B569EC" w:rsidRDefault="00B569EC" w:rsidP="003770CD">
      <w:pPr>
        <w:pStyle w:val="ListParagraph"/>
        <w:numPr>
          <w:ilvl w:val="0"/>
          <w:numId w:val="19"/>
        </w:numPr>
        <w:rPr>
          <w:lang w:val="es-CO"/>
        </w:rPr>
      </w:pPr>
      <w:r>
        <w:rPr>
          <w:lang w:val="es-CO"/>
        </w:rPr>
        <w:t xml:space="preserve">La administración del colegio recibió de manera positiva la solicitud de renovar el mobiliario de Preprimaria, y se reconoció la necesidad que existe. </w:t>
      </w:r>
    </w:p>
    <w:p w:rsidR="00B569EC" w:rsidRDefault="00B569EC" w:rsidP="003770CD">
      <w:pPr>
        <w:pStyle w:val="ListParagraph"/>
        <w:numPr>
          <w:ilvl w:val="0"/>
          <w:numId w:val="19"/>
        </w:numPr>
        <w:rPr>
          <w:lang w:val="es-CO"/>
        </w:rPr>
      </w:pPr>
      <w:r>
        <w:rPr>
          <w:lang w:val="es-CO"/>
        </w:rPr>
        <w:t xml:space="preserve">El colegio está en un estudio de cómo renovar equitativamente el mobiliario de todo el colegio. </w:t>
      </w:r>
    </w:p>
    <w:p w:rsidR="00D05EF5" w:rsidRDefault="00B569EC" w:rsidP="003770CD">
      <w:pPr>
        <w:pStyle w:val="ListParagraph"/>
        <w:numPr>
          <w:ilvl w:val="0"/>
          <w:numId w:val="19"/>
        </w:numPr>
        <w:rPr>
          <w:lang w:val="es-CO"/>
        </w:rPr>
      </w:pPr>
      <w:r>
        <w:rPr>
          <w:lang w:val="es-CO"/>
        </w:rPr>
        <w:t xml:space="preserve">Se ha identificado un proveedor estadounidense sin embargo se están buscando alternativas nacionales para reducir costos y dificultades logísticas. </w:t>
      </w:r>
      <w:r w:rsidR="00D05EF5">
        <w:rPr>
          <w:lang w:val="es-CO"/>
        </w:rPr>
        <w:t>Si alguien conoce un proveedor local, se agradece que nos compartan el dato.</w:t>
      </w:r>
    </w:p>
    <w:p w:rsidR="00715659" w:rsidRDefault="00715659" w:rsidP="003770CD">
      <w:pPr>
        <w:pStyle w:val="ListParagraph"/>
        <w:numPr>
          <w:ilvl w:val="0"/>
          <w:numId w:val="19"/>
        </w:numPr>
        <w:rPr>
          <w:lang w:val="es-CO"/>
        </w:rPr>
      </w:pPr>
      <w:r>
        <w:rPr>
          <w:lang w:val="es-CO"/>
        </w:rPr>
        <w:t xml:space="preserve">Se abrirá una página en el </w:t>
      </w:r>
      <w:proofErr w:type="spellStart"/>
      <w:r>
        <w:rPr>
          <w:lang w:val="es-CO"/>
        </w:rPr>
        <w:t>hub</w:t>
      </w:r>
      <w:proofErr w:type="spellEnd"/>
      <w:r>
        <w:rPr>
          <w:lang w:val="es-CO"/>
        </w:rPr>
        <w:t xml:space="preserve"> para compartir sugerencias.</w:t>
      </w:r>
    </w:p>
    <w:p w:rsidR="00622831" w:rsidRDefault="00B569EC" w:rsidP="003770CD">
      <w:pPr>
        <w:pStyle w:val="ListParagraph"/>
        <w:numPr>
          <w:ilvl w:val="0"/>
          <w:numId w:val="19"/>
        </w:numPr>
        <w:rPr>
          <w:lang w:val="es-CO"/>
        </w:rPr>
      </w:pPr>
      <w:r>
        <w:rPr>
          <w:lang w:val="es-CO"/>
        </w:rPr>
        <w:t>Los requisitos son que los muebles sean ergonómicos, no de material tan rígido, y que permitan el trabajo en grupos pequeños de distintos números de niños.</w:t>
      </w:r>
    </w:p>
    <w:p w:rsidR="00D05EF5" w:rsidRDefault="00D05EF5" w:rsidP="003770CD">
      <w:pPr>
        <w:pStyle w:val="ListParagraph"/>
        <w:numPr>
          <w:ilvl w:val="0"/>
          <w:numId w:val="19"/>
        </w:numPr>
        <w:rPr>
          <w:lang w:val="es-CO"/>
        </w:rPr>
      </w:pPr>
      <w:r>
        <w:rPr>
          <w:lang w:val="es-CO"/>
        </w:rPr>
        <w:t>El viernes 5 de abril se definirá el proveedor.</w:t>
      </w:r>
    </w:p>
    <w:p w:rsidR="00B569EC" w:rsidRDefault="00B569EC" w:rsidP="00B569EC">
      <w:pPr>
        <w:rPr>
          <w:lang w:val="es-CO"/>
        </w:rPr>
      </w:pPr>
    </w:p>
    <w:p w:rsidR="00D05EF5" w:rsidRDefault="00D05EF5" w:rsidP="00B569E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Taller PYP</w:t>
      </w:r>
    </w:p>
    <w:p w:rsidR="00D05EF5" w:rsidRDefault="00D05EF5" w:rsidP="00D05EF5">
      <w:pPr>
        <w:pStyle w:val="ListParagraph"/>
        <w:numPr>
          <w:ilvl w:val="0"/>
          <w:numId w:val="21"/>
        </w:numPr>
        <w:rPr>
          <w:lang w:val="es-CO"/>
        </w:rPr>
      </w:pPr>
      <w:r>
        <w:rPr>
          <w:lang w:val="es-CO"/>
        </w:rPr>
        <w:t>Preprimaria será el anfitrión para este taller.</w:t>
      </w:r>
    </w:p>
    <w:p w:rsidR="00102987" w:rsidRDefault="00102987" w:rsidP="00D05EF5">
      <w:pPr>
        <w:pStyle w:val="ListParagraph"/>
        <w:numPr>
          <w:ilvl w:val="0"/>
          <w:numId w:val="21"/>
        </w:numPr>
        <w:rPr>
          <w:lang w:val="es-CO"/>
        </w:rPr>
      </w:pPr>
      <w:r>
        <w:rPr>
          <w:lang w:val="es-CO"/>
        </w:rPr>
        <w:t xml:space="preserve">Vienen 6 </w:t>
      </w:r>
      <w:proofErr w:type="spellStart"/>
      <w:r>
        <w:rPr>
          <w:lang w:val="es-CO"/>
        </w:rPr>
        <w:t>talleristas</w:t>
      </w:r>
      <w:proofErr w:type="spellEnd"/>
      <w:r>
        <w:rPr>
          <w:lang w:val="es-CO"/>
        </w:rPr>
        <w:t xml:space="preserve"> quienes son de primera línea.</w:t>
      </w:r>
    </w:p>
    <w:p w:rsidR="00D05EF5" w:rsidRDefault="00D05EF5" w:rsidP="00D05EF5">
      <w:pPr>
        <w:pStyle w:val="ListParagraph"/>
        <w:numPr>
          <w:ilvl w:val="0"/>
          <w:numId w:val="21"/>
        </w:numPr>
        <w:rPr>
          <w:lang w:val="es-CO"/>
        </w:rPr>
      </w:pPr>
      <w:r>
        <w:rPr>
          <w:lang w:val="es-CO"/>
        </w:rPr>
        <w:t xml:space="preserve">Recordemos que los </w:t>
      </w:r>
      <w:proofErr w:type="spellStart"/>
      <w:r>
        <w:rPr>
          <w:lang w:val="es-CO"/>
        </w:rPr>
        <w:t>talleristas</w:t>
      </w:r>
      <w:proofErr w:type="spellEnd"/>
      <w:r>
        <w:rPr>
          <w:lang w:val="es-CO"/>
        </w:rPr>
        <w:t xml:space="preserve"> podrán ver nuestros salones, por lo tanto debemos asegurarnos de que éstos </w:t>
      </w:r>
      <w:r w:rsidR="00102987">
        <w:rPr>
          <w:lang w:val="es-CO"/>
        </w:rPr>
        <w:t>estén en buenas condiciones para que los vean expertos del PYP ej. no desmontar cartele</w:t>
      </w:r>
      <w:r w:rsidR="00D7647A">
        <w:rPr>
          <w:lang w:val="es-CO"/>
        </w:rPr>
        <w:t>ra de unidad transdisciplinaria, ver que todo esté organizado incluyendo casilleros.</w:t>
      </w:r>
    </w:p>
    <w:p w:rsidR="00102987" w:rsidRDefault="00102987" w:rsidP="00D05EF5">
      <w:pPr>
        <w:pStyle w:val="ListParagraph"/>
        <w:numPr>
          <w:ilvl w:val="0"/>
          <w:numId w:val="21"/>
        </w:numPr>
        <w:rPr>
          <w:lang w:val="es-CO"/>
        </w:rPr>
      </w:pPr>
      <w:r>
        <w:rPr>
          <w:lang w:val="es-CO"/>
        </w:rPr>
        <w:t>El fin de semana anterior al taller los trabajadores de mantenimiento y otros estarán trabajando para que estemos bien preparados para el taller, implica un gran trabajo logístico.</w:t>
      </w:r>
    </w:p>
    <w:p w:rsidR="00102987" w:rsidRDefault="00102987" w:rsidP="00D05EF5">
      <w:pPr>
        <w:pStyle w:val="ListParagraph"/>
        <w:numPr>
          <w:ilvl w:val="0"/>
          <w:numId w:val="21"/>
        </w:numPr>
        <w:rPr>
          <w:lang w:val="es-CO"/>
        </w:rPr>
      </w:pPr>
      <w:r>
        <w:rPr>
          <w:lang w:val="es-CO"/>
        </w:rPr>
        <w:t>El lunes habrá dos reuniones, por idioma – a las 2 pm en español (especialistas) y a las 2:30 pm en inglés (</w:t>
      </w:r>
      <w:proofErr w:type="spellStart"/>
      <w:r>
        <w:rPr>
          <w:lang w:val="es-CO"/>
        </w:rPr>
        <w:t>classroom</w:t>
      </w:r>
      <w:proofErr w:type="spellEnd"/>
      <w:r>
        <w:rPr>
          <w:lang w:val="es-CO"/>
        </w:rPr>
        <w:t xml:space="preserve"> </w:t>
      </w:r>
      <w:proofErr w:type="spellStart"/>
      <w:r>
        <w:rPr>
          <w:lang w:val="es-CO"/>
        </w:rPr>
        <w:t>teachers</w:t>
      </w:r>
      <w:proofErr w:type="spellEnd"/>
      <w:r>
        <w:rPr>
          <w:lang w:val="es-CO"/>
        </w:rPr>
        <w:t>), con la coordinadora PYP, para explicar cómo será el taller.</w:t>
      </w:r>
    </w:p>
    <w:p w:rsidR="00102987" w:rsidRDefault="00102987" w:rsidP="00D05EF5">
      <w:pPr>
        <w:pStyle w:val="ListParagraph"/>
        <w:numPr>
          <w:ilvl w:val="0"/>
          <w:numId w:val="21"/>
        </w:numPr>
        <w:rPr>
          <w:lang w:val="es-CO"/>
        </w:rPr>
      </w:pPr>
      <w:r>
        <w:rPr>
          <w:lang w:val="es-CO"/>
        </w:rPr>
        <w:t xml:space="preserve">Aprovechemos al máximo la oportunidad de este taller, que es una gran inversión por parte del colegio y una gran ventaja para todos nosotros, participemos con confianza y entusiasmo, hagamos preguntas para aprender todo lo posible de estos </w:t>
      </w:r>
      <w:proofErr w:type="spellStart"/>
      <w:r>
        <w:rPr>
          <w:lang w:val="es-CO"/>
        </w:rPr>
        <w:t>talleristas</w:t>
      </w:r>
      <w:proofErr w:type="spellEnd"/>
      <w:r>
        <w:rPr>
          <w:lang w:val="es-CO"/>
        </w:rPr>
        <w:t xml:space="preserve"> expertos.</w:t>
      </w:r>
    </w:p>
    <w:p w:rsidR="00102987" w:rsidRDefault="00102987" w:rsidP="00D05EF5">
      <w:pPr>
        <w:pStyle w:val="ListParagraph"/>
        <w:numPr>
          <w:ilvl w:val="0"/>
          <w:numId w:val="21"/>
        </w:numPr>
        <w:rPr>
          <w:lang w:val="es-CO"/>
        </w:rPr>
      </w:pPr>
      <w:r>
        <w:rPr>
          <w:lang w:val="es-CO"/>
        </w:rPr>
        <w:t xml:space="preserve">Los talleres son de </w:t>
      </w:r>
      <w:r w:rsidR="00D7647A">
        <w:rPr>
          <w:lang w:val="es-CO"/>
        </w:rPr>
        <w:t>8:00 am a 4:00 pm, los profesores debemos estar a las 7:30 am.</w:t>
      </w:r>
    </w:p>
    <w:p w:rsidR="00D7647A" w:rsidRPr="00D05EF5" w:rsidRDefault="00D7647A" w:rsidP="00D05EF5">
      <w:pPr>
        <w:pStyle w:val="ListParagraph"/>
        <w:numPr>
          <w:ilvl w:val="0"/>
          <w:numId w:val="21"/>
        </w:numPr>
        <w:rPr>
          <w:lang w:val="es-CO"/>
        </w:rPr>
      </w:pPr>
      <w:r>
        <w:rPr>
          <w:lang w:val="es-CO"/>
        </w:rPr>
        <w:t>La asistencia a todas las sesiones es obligatoria.</w:t>
      </w:r>
    </w:p>
    <w:p w:rsidR="00B569EC" w:rsidRDefault="00B569EC" w:rsidP="00B569E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w:t>
      </w:r>
      <w:r>
        <w:rPr>
          <w:color w:val="4F6228" w:themeColor="accent3" w:themeShade="80"/>
          <w:sz w:val="28"/>
          <w:szCs w:val="28"/>
          <w:lang w:val="es-CO"/>
        </w:rPr>
        <w:t>anual de convivencia</w:t>
      </w:r>
    </w:p>
    <w:p w:rsidR="00B569EC" w:rsidRDefault="00A3249A" w:rsidP="00A3249A">
      <w:pPr>
        <w:pStyle w:val="ListParagraph"/>
        <w:numPr>
          <w:ilvl w:val="0"/>
          <w:numId w:val="26"/>
        </w:numPr>
        <w:rPr>
          <w:lang w:val="es-CO"/>
        </w:rPr>
      </w:pPr>
      <w:r>
        <w:rPr>
          <w:lang w:val="es-CO"/>
        </w:rPr>
        <w:lastRenderedPageBreak/>
        <w:t>Hay que revisar el manual de convivencia para el próximo año escolar.</w:t>
      </w:r>
    </w:p>
    <w:p w:rsidR="00F17D3F" w:rsidRDefault="00A3249A" w:rsidP="00A3249A">
      <w:pPr>
        <w:pStyle w:val="ListParagraph"/>
        <w:numPr>
          <w:ilvl w:val="0"/>
          <w:numId w:val="26"/>
        </w:numPr>
        <w:rPr>
          <w:lang w:val="es-CO"/>
        </w:rPr>
      </w:pPr>
      <w:r>
        <w:rPr>
          <w:lang w:val="es-CO"/>
        </w:rPr>
        <w:t xml:space="preserve">En cada grado se abrirá una página de wiki para que los profesores </w:t>
      </w:r>
      <w:r w:rsidR="00A76B5B">
        <w:rPr>
          <w:lang w:val="es-CO"/>
        </w:rPr>
        <w:t>lean el borrador y piensen qué se debe modificar.</w:t>
      </w:r>
    </w:p>
    <w:p w:rsidR="00B569EC" w:rsidRDefault="00F17D3F" w:rsidP="00B569EC">
      <w:pPr>
        <w:pStyle w:val="ListParagraph"/>
        <w:numPr>
          <w:ilvl w:val="0"/>
          <w:numId w:val="26"/>
        </w:numPr>
        <w:rPr>
          <w:lang w:val="es-CO"/>
        </w:rPr>
      </w:pPr>
      <w:r w:rsidRPr="00F17D3F">
        <w:rPr>
          <w:lang w:val="es-CO"/>
        </w:rPr>
        <w:t>Todas las modificaciones deben</w:t>
      </w:r>
      <w:r w:rsidR="00A76B5B">
        <w:rPr>
          <w:lang w:val="es-CO"/>
        </w:rPr>
        <w:t xml:space="preserve"> escribirse en la página del wiki</w:t>
      </w:r>
      <w:r w:rsidRPr="00F17D3F">
        <w:rPr>
          <w:lang w:val="es-CO"/>
        </w:rPr>
        <w:t xml:space="preserve"> </w:t>
      </w:r>
      <w:r w:rsidR="00A76B5B">
        <w:rPr>
          <w:lang w:val="es-CO"/>
        </w:rPr>
        <w:t xml:space="preserve">y </w:t>
      </w:r>
      <w:r w:rsidRPr="00F17D3F">
        <w:rPr>
          <w:lang w:val="es-CO"/>
        </w:rPr>
        <w:t>ser muy claras, con el capítulo y el párrafo.</w:t>
      </w:r>
      <w:bookmarkStart w:id="0" w:name="_GoBack"/>
      <w:bookmarkEnd w:id="0"/>
    </w:p>
    <w:p w:rsidR="005A30B2" w:rsidRDefault="005A30B2" w:rsidP="00B569EC">
      <w:pPr>
        <w:pStyle w:val="ListParagraph"/>
        <w:numPr>
          <w:ilvl w:val="0"/>
          <w:numId w:val="26"/>
        </w:numPr>
        <w:rPr>
          <w:lang w:val="es-CO"/>
        </w:rPr>
      </w:pPr>
      <w:r>
        <w:rPr>
          <w:lang w:val="es-CO"/>
        </w:rPr>
        <w:t>Los profesores deben empezar pensando en qué tenemos problemas o dificultades y buscando el capítulo correspondiente, para ver dónde se deben hacer modificaciones.</w:t>
      </w:r>
    </w:p>
    <w:p w:rsidR="005A30B2" w:rsidRPr="00F17D3F" w:rsidRDefault="005A30B2" w:rsidP="00B569EC">
      <w:pPr>
        <w:pStyle w:val="ListParagraph"/>
        <w:numPr>
          <w:ilvl w:val="0"/>
          <w:numId w:val="26"/>
        </w:numPr>
        <w:rPr>
          <w:lang w:val="es-CO"/>
        </w:rPr>
      </w:pPr>
      <w:r>
        <w:rPr>
          <w:lang w:val="es-CO"/>
        </w:rPr>
        <w:t>No hace falta revisar la sección 1, la cual se está trabajando por separado en el comité del PEI.</w:t>
      </w:r>
    </w:p>
    <w:p w:rsidR="00B569EC" w:rsidRDefault="00B569EC" w:rsidP="00B569E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PEI</w:t>
      </w:r>
    </w:p>
    <w:p w:rsidR="00B569EC" w:rsidRDefault="00D43306" w:rsidP="00D43306">
      <w:pPr>
        <w:pStyle w:val="ListParagraph"/>
        <w:numPr>
          <w:ilvl w:val="0"/>
          <w:numId w:val="20"/>
        </w:numPr>
        <w:rPr>
          <w:lang w:val="es-CO"/>
        </w:rPr>
      </w:pPr>
      <w:r>
        <w:rPr>
          <w:lang w:val="es-CO"/>
        </w:rPr>
        <w:t>El rector quiere que se publiquen los capítulos del PEI a la medida que se escriben, para que la comunidad CCB pueda conocerlos y compartir sus opiniones.</w:t>
      </w:r>
    </w:p>
    <w:p w:rsidR="00D43306" w:rsidRDefault="00715659" w:rsidP="00D43306">
      <w:pPr>
        <w:pStyle w:val="ListParagraph"/>
        <w:numPr>
          <w:ilvl w:val="0"/>
          <w:numId w:val="20"/>
        </w:numPr>
        <w:rPr>
          <w:lang w:val="es-CO"/>
        </w:rPr>
      </w:pPr>
      <w:r>
        <w:rPr>
          <w:lang w:val="es-CO"/>
        </w:rPr>
        <w:t>Cada representante presente en el comité debe buscar la manera de compartir el trabajo hecho con su sección, antes de la próxima reunión (martes 16 de abril).</w:t>
      </w:r>
    </w:p>
    <w:p w:rsidR="00715659" w:rsidRPr="00D43306" w:rsidRDefault="00715659" w:rsidP="00D43306">
      <w:pPr>
        <w:pStyle w:val="ListParagraph"/>
        <w:numPr>
          <w:ilvl w:val="0"/>
          <w:numId w:val="20"/>
        </w:numPr>
        <w:rPr>
          <w:lang w:val="es-CO"/>
        </w:rPr>
      </w:pPr>
      <w:r>
        <w:rPr>
          <w:lang w:val="es-CO"/>
        </w:rPr>
        <w:t xml:space="preserve">Se abrirá una página en el </w:t>
      </w:r>
      <w:proofErr w:type="spellStart"/>
      <w:r>
        <w:rPr>
          <w:lang w:val="es-CO"/>
        </w:rPr>
        <w:t>hub</w:t>
      </w:r>
      <w:proofErr w:type="spellEnd"/>
      <w:r>
        <w:rPr>
          <w:lang w:val="es-CO"/>
        </w:rPr>
        <w:t xml:space="preserve"> para que todos los profesores lean el documento y d</w:t>
      </w:r>
      <w:r w:rsidR="00A3249A">
        <w:rPr>
          <w:lang w:val="es-CO"/>
        </w:rPr>
        <w:t>e</w:t>
      </w:r>
      <w:r>
        <w:rPr>
          <w:lang w:val="es-CO"/>
        </w:rPr>
        <w:t>n su retroalimentación.</w:t>
      </w:r>
    </w:p>
    <w:p w:rsidR="00B569EC" w:rsidRDefault="00B569EC" w:rsidP="00B569E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Material didáctico</w:t>
      </w:r>
    </w:p>
    <w:p w:rsidR="00B569EC" w:rsidRDefault="00331800" w:rsidP="00331800">
      <w:pPr>
        <w:pStyle w:val="ListParagraph"/>
        <w:numPr>
          <w:ilvl w:val="0"/>
          <w:numId w:val="22"/>
        </w:numPr>
        <w:rPr>
          <w:lang w:val="es-CO"/>
        </w:rPr>
      </w:pPr>
      <w:r>
        <w:rPr>
          <w:lang w:val="es-CO"/>
        </w:rPr>
        <w:t xml:space="preserve">Este año las señoras del PTA quisieran tener nuestro pedido de material didáctico más pronto que en años anteriores. </w:t>
      </w:r>
    </w:p>
    <w:p w:rsidR="00331800" w:rsidRDefault="00331800" w:rsidP="00331800">
      <w:pPr>
        <w:pStyle w:val="ListParagraph"/>
        <w:numPr>
          <w:ilvl w:val="0"/>
          <w:numId w:val="22"/>
        </w:numPr>
        <w:rPr>
          <w:lang w:val="es-CO"/>
        </w:rPr>
      </w:pPr>
      <w:r>
        <w:rPr>
          <w:lang w:val="es-CO"/>
        </w:rPr>
        <w:t>Cada grado debe elaborar su pedido</w:t>
      </w:r>
      <w:r w:rsidR="00AA3DC3">
        <w:rPr>
          <w:lang w:val="es-CO"/>
        </w:rPr>
        <w:t>. Los coordinadores de grado compartirán los mismos el viernes 12 de abril, antes de esta fecha los profesores deben pasar las referencias de material didáctico que quieren pedir.</w:t>
      </w:r>
    </w:p>
    <w:p w:rsidR="00BE281D" w:rsidRPr="00331800" w:rsidRDefault="00BE281D" w:rsidP="00331800">
      <w:pPr>
        <w:pStyle w:val="ListParagraph"/>
        <w:numPr>
          <w:ilvl w:val="0"/>
          <w:numId w:val="22"/>
        </w:numPr>
        <w:rPr>
          <w:lang w:val="es-CO"/>
        </w:rPr>
      </w:pPr>
      <w:r>
        <w:rPr>
          <w:lang w:val="es-CO"/>
        </w:rPr>
        <w:t>Los coordinadores visitarán Educa el martes 9 de abril para ver el material didáctico que tienen.</w:t>
      </w:r>
    </w:p>
    <w:p w:rsidR="00B569EC" w:rsidRDefault="00B569EC" w:rsidP="00B569E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Asamblea del Valle y el Pacífico</w:t>
      </w:r>
    </w:p>
    <w:p w:rsidR="00615E5A" w:rsidRDefault="00615E5A" w:rsidP="00BE281D">
      <w:pPr>
        <w:pStyle w:val="ListParagraph"/>
        <w:numPr>
          <w:ilvl w:val="0"/>
          <w:numId w:val="23"/>
        </w:numPr>
        <w:rPr>
          <w:lang w:val="es-CO"/>
        </w:rPr>
      </w:pPr>
      <w:r>
        <w:rPr>
          <w:lang w:val="es-CO"/>
        </w:rPr>
        <w:t>Viernes 12 de abril</w:t>
      </w:r>
    </w:p>
    <w:p w:rsidR="00B569EC" w:rsidRDefault="00BE281D" w:rsidP="00BE281D">
      <w:pPr>
        <w:pStyle w:val="ListParagraph"/>
        <w:numPr>
          <w:ilvl w:val="0"/>
          <w:numId w:val="23"/>
        </w:numPr>
        <w:rPr>
          <w:lang w:val="es-CO"/>
        </w:rPr>
      </w:pPr>
      <w:r>
        <w:rPr>
          <w:lang w:val="es-CO"/>
        </w:rPr>
        <w:t>Decoración: festones con los colores de la bandera</w:t>
      </w:r>
    </w:p>
    <w:p w:rsidR="00BE281D" w:rsidRDefault="00BE281D" w:rsidP="00BE281D">
      <w:pPr>
        <w:pStyle w:val="ListParagraph"/>
        <w:numPr>
          <w:ilvl w:val="0"/>
          <w:numId w:val="23"/>
        </w:numPr>
        <w:rPr>
          <w:lang w:val="es-CO"/>
        </w:rPr>
      </w:pPr>
      <w:r>
        <w:rPr>
          <w:lang w:val="es-CO"/>
        </w:rPr>
        <w:t xml:space="preserve">Refrigerio: chontaduro, </w:t>
      </w:r>
      <w:proofErr w:type="spellStart"/>
      <w:r>
        <w:rPr>
          <w:lang w:val="es-CO"/>
        </w:rPr>
        <w:t>cocaditas</w:t>
      </w:r>
      <w:proofErr w:type="spellEnd"/>
      <w:r>
        <w:rPr>
          <w:lang w:val="es-CO"/>
        </w:rPr>
        <w:t xml:space="preserve"> y limonada en vasos de papel</w:t>
      </w:r>
    </w:p>
    <w:p w:rsidR="00BE281D" w:rsidRDefault="00BE281D" w:rsidP="00BE281D">
      <w:pPr>
        <w:pStyle w:val="ListParagraph"/>
        <w:numPr>
          <w:ilvl w:val="0"/>
          <w:numId w:val="23"/>
        </w:numPr>
        <w:rPr>
          <w:lang w:val="es-CO"/>
        </w:rPr>
      </w:pPr>
      <w:r>
        <w:rPr>
          <w:lang w:val="es-CO"/>
        </w:rPr>
        <w:t xml:space="preserve">Show: cuentero Raúl España con </w:t>
      </w:r>
      <w:proofErr w:type="spellStart"/>
      <w:r>
        <w:rPr>
          <w:lang w:val="es-CO"/>
        </w:rPr>
        <w:t>Sideshow</w:t>
      </w:r>
      <w:proofErr w:type="spellEnd"/>
      <w:r>
        <w:rPr>
          <w:lang w:val="es-CO"/>
        </w:rPr>
        <w:t xml:space="preserve"> Bob, con muñecos desde el inicio (dejar claro con él el tiempo que tiene disponible)</w:t>
      </w:r>
    </w:p>
    <w:p w:rsidR="00BE281D" w:rsidRDefault="00BE281D" w:rsidP="00BE281D">
      <w:pPr>
        <w:pStyle w:val="ListParagraph"/>
        <w:numPr>
          <w:ilvl w:val="0"/>
          <w:numId w:val="23"/>
        </w:numPr>
        <w:rPr>
          <w:lang w:val="es-CO"/>
        </w:rPr>
      </w:pPr>
      <w:proofErr w:type="spellStart"/>
      <w:r>
        <w:rPr>
          <w:lang w:val="es-CO"/>
        </w:rPr>
        <w:t>Dress</w:t>
      </w:r>
      <w:proofErr w:type="spellEnd"/>
      <w:r>
        <w:rPr>
          <w:lang w:val="es-CO"/>
        </w:rPr>
        <w:t xml:space="preserve"> </w:t>
      </w:r>
      <w:proofErr w:type="spellStart"/>
      <w:r>
        <w:rPr>
          <w:lang w:val="es-CO"/>
        </w:rPr>
        <w:t>code</w:t>
      </w:r>
      <w:proofErr w:type="spellEnd"/>
      <w:r>
        <w:rPr>
          <w:lang w:val="es-CO"/>
        </w:rPr>
        <w:t>: traje típico de región pacífica o colores de la bandera</w:t>
      </w:r>
    </w:p>
    <w:p w:rsidR="00BE281D" w:rsidRDefault="00BE281D" w:rsidP="00615E5A">
      <w:pPr>
        <w:pStyle w:val="ListParagraph"/>
        <w:rPr>
          <w:lang w:val="es-CO"/>
        </w:rPr>
      </w:pPr>
    </w:p>
    <w:p w:rsidR="00615E5A" w:rsidRDefault="00615E5A" w:rsidP="00615E5A">
      <w:pPr>
        <w:pStyle w:val="ListParagraph"/>
        <w:numPr>
          <w:ilvl w:val="0"/>
          <w:numId w:val="9"/>
        </w:numPr>
        <w:rPr>
          <w:lang w:val="es-CO"/>
        </w:rPr>
      </w:pPr>
      <w:r>
        <w:rPr>
          <w:lang w:val="es-CO"/>
        </w:rPr>
        <w:t>7:30 – 8:15 Contextualización</w:t>
      </w:r>
    </w:p>
    <w:p w:rsidR="00615E5A" w:rsidRDefault="00615E5A" w:rsidP="00615E5A">
      <w:pPr>
        <w:pStyle w:val="ListParagraph"/>
        <w:numPr>
          <w:ilvl w:val="0"/>
          <w:numId w:val="9"/>
        </w:numPr>
        <w:rPr>
          <w:lang w:val="es-CO"/>
        </w:rPr>
      </w:pPr>
      <w:r>
        <w:rPr>
          <w:lang w:val="es-CO"/>
        </w:rPr>
        <w:t xml:space="preserve">8:15 – 9:00 Asamblea de </w:t>
      </w:r>
      <w:r>
        <w:rPr>
          <w:lang w:val="es-CO"/>
        </w:rPr>
        <w:t>Prek</w:t>
      </w:r>
      <w:r>
        <w:rPr>
          <w:lang w:val="es-CO"/>
        </w:rPr>
        <w:t>inder Español</w:t>
      </w:r>
    </w:p>
    <w:p w:rsidR="00615E5A" w:rsidRDefault="00615E5A" w:rsidP="00615E5A">
      <w:pPr>
        <w:pStyle w:val="ListParagraph"/>
        <w:numPr>
          <w:ilvl w:val="0"/>
          <w:numId w:val="9"/>
        </w:numPr>
        <w:rPr>
          <w:lang w:val="es-CO"/>
        </w:rPr>
      </w:pPr>
      <w:r>
        <w:rPr>
          <w:lang w:val="es-CO"/>
        </w:rPr>
        <w:t xml:space="preserve">9:00 – 9:10 </w:t>
      </w:r>
      <w:r>
        <w:rPr>
          <w:lang w:val="es-CO"/>
        </w:rPr>
        <w:t>Refrigerio</w:t>
      </w:r>
    </w:p>
    <w:p w:rsidR="00615E5A" w:rsidRDefault="00615E5A" w:rsidP="00615E5A">
      <w:pPr>
        <w:pStyle w:val="ListParagraph"/>
        <w:numPr>
          <w:ilvl w:val="0"/>
          <w:numId w:val="9"/>
        </w:numPr>
        <w:rPr>
          <w:lang w:val="es-CO"/>
        </w:rPr>
      </w:pPr>
      <w:r>
        <w:rPr>
          <w:lang w:val="es-CO"/>
        </w:rPr>
        <w:t>9:10 – 9:30 Recreo</w:t>
      </w:r>
    </w:p>
    <w:p w:rsidR="00615E5A" w:rsidRDefault="00615E5A" w:rsidP="00615E5A">
      <w:pPr>
        <w:pStyle w:val="ListParagraph"/>
        <w:numPr>
          <w:ilvl w:val="0"/>
          <w:numId w:val="9"/>
        </w:numPr>
        <w:rPr>
          <w:lang w:val="es-CO"/>
        </w:rPr>
      </w:pPr>
      <w:r>
        <w:rPr>
          <w:lang w:val="es-CO"/>
        </w:rPr>
        <w:t>10:00 – 11:00 Cuenteros</w:t>
      </w:r>
    </w:p>
    <w:p w:rsidR="00615E5A" w:rsidRDefault="00615E5A" w:rsidP="00615E5A">
      <w:pPr>
        <w:pStyle w:val="ListParagraph"/>
        <w:numPr>
          <w:ilvl w:val="0"/>
          <w:numId w:val="9"/>
        </w:numPr>
        <w:rPr>
          <w:lang w:val="es-CO"/>
        </w:rPr>
      </w:pPr>
      <w:r>
        <w:rPr>
          <w:lang w:val="es-CO"/>
        </w:rPr>
        <w:t>11:00 – 11:45 Almuerzo &amp; Recre</w:t>
      </w:r>
      <w:r>
        <w:rPr>
          <w:lang w:val="es-CO"/>
        </w:rPr>
        <w:t>o</w:t>
      </w:r>
    </w:p>
    <w:p w:rsidR="00615E5A" w:rsidRDefault="00615E5A" w:rsidP="00615E5A">
      <w:pPr>
        <w:pStyle w:val="ListParagraph"/>
        <w:numPr>
          <w:ilvl w:val="0"/>
          <w:numId w:val="9"/>
        </w:numPr>
        <w:rPr>
          <w:lang w:val="es-CO"/>
        </w:rPr>
      </w:pPr>
      <w:r>
        <w:rPr>
          <w:lang w:val="es-CO"/>
        </w:rPr>
        <w:t>11:45 – 1:15 Rotaciones por grado</w:t>
      </w:r>
      <w:r>
        <w:rPr>
          <w:lang w:val="es-CO"/>
        </w:rPr>
        <w:t xml:space="preserve"> (con profesores asignados a cada grado)</w:t>
      </w:r>
    </w:p>
    <w:p w:rsidR="00615E5A" w:rsidRPr="00BE281D" w:rsidRDefault="00615E5A" w:rsidP="00615E5A">
      <w:pPr>
        <w:pStyle w:val="ListParagraph"/>
        <w:rPr>
          <w:lang w:val="es-CO"/>
        </w:rPr>
      </w:pPr>
    </w:p>
    <w:p w:rsidR="00B569EC" w:rsidRDefault="00B569EC" w:rsidP="00B569EC">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Acunamiento</w:t>
      </w:r>
      <w:proofErr w:type="spellEnd"/>
      <w:r w:rsidR="00331800">
        <w:rPr>
          <w:color w:val="4F6228" w:themeColor="accent3" w:themeShade="80"/>
          <w:sz w:val="28"/>
          <w:szCs w:val="28"/>
          <w:lang w:val="es-CO"/>
        </w:rPr>
        <w:t xml:space="preserve"> del cuento y la poesía</w:t>
      </w:r>
    </w:p>
    <w:p w:rsidR="00B569EC" w:rsidRDefault="00331800" w:rsidP="00331800">
      <w:pPr>
        <w:pStyle w:val="ListParagraph"/>
        <w:numPr>
          <w:ilvl w:val="0"/>
          <w:numId w:val="20"/>
        </w:numPr>
        <w:rPr>
          <w:lang w:val="es-CO"/>
        </w:rPr>
      </w:pPr>
      <w:r>
        <w:rPr>
          <w:lang w:val="es-CO"/>
        </w:rPr>
        <w:t xml:space="preserve">Este año el evento coincide con nuestra última semana del segundo periodo académico, en la que hay compromisos de evaluación, informes, citas con padres etc. </w:t>
      </w:r>
    </w:p>
    <w:p w:rsidR="00331800" w:rsidRPr="00331800" w:rsidRDefault="00331800" w:rsidP="00331800">
      <w:pPr>
        <w:pStyle w:val="ListParagraph"/>
        <w:numPr>
          <w:ilvl w:val="0"/>
          <w:numId w:val="20"/>
        </w:numPr>
        <w:rPr>
          <w:lang w:val="es-CO"/>
        </w:rPr>
      </w:pPr>
      <w:r>
        <w:rPr>
          <w:lang w:val="es-CO"/>
        </w:rPr>
        <w:lastRenderedPageBreak/>
        <w:t xml:space="preserve">Comprendemos que puede ser difícil asistir, por lo tanto se va a pegar el horario que nos dio el jardín infantil para que cualquier salón que pueda ir al </w:t>
      </w:r>
      <w:proofErr w:type="spellStart"/>
      <w:r>
        <w:rPr>
          <w:lang w:val="es-CO"/>
        </w:rPr>
        <w:t>acunamiento</w:t>
      </w:r>
      <w:proofErr w:type="spellEnd"/>
      <w:r>
        <w:rPr>
          <w:lang w:val="es-CO"/>
        </w:rPr>
        <w:t xml:space="preserve"> se apunte y vaya.</w:t>
      </w:r>
    </w:p>
    <w:p w:rsidR="00B569EC" w:rsidRPr="00B569EC" w:rsidRDefault="00B46269" w:rsidP="00B569EC">
      <w:pPr>
        <w:pStyle w:val="Heading2"/>
        <w:spacing w:before="480"/>
        <w:ind w:left="709" w:hanging="709"/>
        <w:rPr>
          <w:color w:val="4F6228" w:themeColor="accent3" w:themeShade="80"/>
          <w:sz w:val="28"/>
          <w:szCs w:val="28"/>
        </w:rPr>
      </w:pPr>
      <w:r>
        <w:rPr>
          <w:color w:val="4F6228" w:themeColor="accent3" w:themeShade="80"/>
          <w:sz w:val="28"/>
          <w:szCs w:val="28"/>
        </w:rPr>
        <w:t>S</w:t>
      </w:r>
      <w:r w:rsidR="00B569EC" w:rsidRPr="00B569EC">
        <w:rPr>
          <w:color w:val="4F6228" w:themeColor="accent3" w:themeShade="80"/>
          <w:sz w:val="28"/>
          <w:szCs w:val="28"/>
        </w:rPr>
        <w:t xml:space="preserve">teering committee </w:t>
      </w:r>
      <w:proofErr w:type="spellStart"/>
      <w:r w:rsidR="00B569EC" w:rsidRPr="00B569EC">
        <w:rPr>
          <w:color w:val="4F6228" w:themeColor="accent3" w:themeShade="80"/>
          <w:sz w:val="28"/>
          <w:szCs w:val="28"/>
        </w:rPr>
        <w:t>para</w:t>
      </w:r>
      <w:proofErr w:type="spellEnd"/>
      <w:r w:rsidR="00B569EC" w:rsidRPr="00B569EC">
        <w:rPr>
          <w:color w:val="4F6228" w:themeColor="accent3" w:themeShade="80"/>
          <w:sz w:val="28"/>
          <w:szCs w:val="28"/>
        </w:rPr>
        <w:t xml:space="preserve"> PYP Self-study</w:t>
      </w:r>
    </w:p>
    <w:p w:rsidR="00B569EC" w:rsidRDefault="00D7647A" w:rsidP="00D7647A">
      <w:pPr>
        <w:pStyle w:val="ListParagraph"/>
        <w:numPr>
          <w:ilvl w:val="0"/>
          <w:numId w:val="20"/>
        </w:numPr>
        <w:rPr>
          <w:lang w:val="es-CO"/>
        </w:rPr>
      </w:pPr>
      <w:r w:rsidRPr="00D7647A">
        <w:rPr>
          <w:lang w:val="es-CO"/>
        </w:rPr>
        <w:t xml:space="preserve">El </w:t>
      </w:r>
      <w:proofErr w:type="spellStart"/>
      <w:r w:rsidRPr="00D7647A">
        <w:rPr>
          <w:i/>
          <w:lang w:val="es-CO"/>
        </w:rPr>
        <w:t>steering</w:t>
      </w:r>
      <w:proofErr w:type="spellEnd"/>
      <w:r w:rsidRPr="00D7647A">
        <w:rPr>
          <w:i/>
          <w:lang w:val="es-CO"/>
        </w:rPr>
        <w:t xml:space="preserve"> </w:t>
      </w:r>
      <w:proofErr w:type="spellStart"/>
      <w:r w:rsidRPr="00D7647A">
        <w:rPr>
          <w:i/>
          <w:lang w:val="es-CO"/>
        </w:rPr>
        <w:t>committee</w:t>
      </w:r>
      <w:proofErr w:type="spellEnd"/>
      <w:r w:rsidRPr="00D7647A">
        <w:rPr>
          <w:lang w:val="es-CO"/>
        </w:rPr>
        <w:t xml:space="preserve"> para el </w:t>
      </w:r>
      <w:r w:rsidRPr="00D7647A">
        <w:rPr>
          <w:i/>
          <w:lang w:val="es-CO"/>
        </w:rPr>
        <w:t xml:space="preserve">PYP </w:t>
      </w:r>
      <w:proofErr w:type="spellStart"/>
      <w:r w:rsidRPr="00D7647A">
        <w:rPr>
          <w:i/>
          <w:lang w:val="es-CO"/>
        </w:rPr>
        <w:t>Self-study</w:t>
      </w:r>
      <w:proofErr w:type="spellEnd"/>
      <w:r w:rsidRPr="00D7647A">
        <w:rPr>
          <w:lang w:val="es-CO"/>
        </w:rPr>
        <w:t xml:space="preserve"> está mirando las evidencias</w:t>
      </w:r>
      <w:r>
        <w:rPr>
          <w:lang w:val="es-CO"/>
        </w:rPr>
        <w:t xml:space="preserve"> que recogieron Chachi y Sidey. Además están analizando sus experiencias para mejorar el proceso para los siguientes aspectos a evaluar. Después del taller de capacitación PYP, se continuará con el </w:t>
      </w:r>
      <w:proofErr w:type="spellStart"/>
      <w:r w:rsidRPr="00D7647A">
        <w:rPr>
          <w:i/>
          <w:lang w:val="es-CO"/>
        </w:rPr>
        <w:t>self-study</w:t>
      </w:r>
      <w:proofErr w:type="spellEnd"/>
      <w:r>
        <w:rPr>
          <w:lang w:val="es-CO"/>
        </w:rPr>
        <w:t>.</w:t>
      </w:r>
    </w:p>
    <w:p w:rsidR="00B46269" w:rsidRDefault="00B46269" w:rsidP="00B46269">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Summer</w:t>
      </w:r>
      <w:proofErr w:type="spellEnd"/>
      <w:r>
        <w:rPr>
          <w:color w:val="4F6228" w:themeColor="accent3" w:themeShade="80"/>
          <w:sz w:val="28"/>
          <w:szCs w:val="28"/>
          <w:lang w:val="es-CO"/>
        </w:rPr>
        <w:t xml:space="preserve"> show</w:t>
      </w:r>
    </w:p>
    <w:p w:rsidR="00D7647A" w:rsidRDefault="00D7647A" w:rsidP="00D7647A">
      <w:pPr>
        <w:pStyle w:val="ListParagraph"/>
        <w:numPr>
          <w:ilvl w:val="0"/>
          <w:numId w:val="20"/>
        </w:numPr>
        <w:rPr>
          <w:lang w:val="es-CO"/>
        </w:rPr>
      </w:pPr>
      <w:r>
        <w:rPr>
          <w:lang w:val="es-CO"/>
        </w:rPr>
        <w:t xml:space="preserve">El comité del </w:t>
      </w:r>
      <w:proofErr w:type="spellStart"/>
      <w:r>
        <w:rPr>
          <w:lang w:val="es-CO"/>
        </w:rPr>
        <w:t>summer</w:t>
      </w:r>
      <w:proofErr w:type="spellEnd"/>
      <w:r>
        <w:rPr>
          <w:lang w:val="es-CO"/>
        </w:rPr>
        <w:t xml:space="preserve"> show está compuesto por Alex, Margarita, Martha Elena y </w:t>
      </w:r>
      <w:proofErr w:type="spellStart"/>
      <w:r>
        <w:rPr>
          <w:lang w:val="es-CO"/>
        </w:rPr>
        <w:t>Jayá</w:t>
      </w:r>
      <w:proofErr w:type="spellEnd"/>
      <w:r>
        <w:rPr>
          <w:lang w:val="es-CO"/>
        </w:rPr>
        <w:t xml:space="preserve"> quienes están trabajando el guión del show. El tema este año es ecológico, hay temas de separación de basuras, reciclaje, conservación de energía etc. El show empieza por el derretimiento de las capas polares</w:t>
      </w:r>
      <w:r w:rsidR="003326A1">
        <w:rPr>
          <w:lang w:val="es-CO"/>
        </w:rPr>
        <w:t xml:space="preserve"> (</w:t>
      </w:r>
      <w:r>
        <w:rPr>
          <w:lang w:val="es-CO"/>
        </w:rPr>
        <w:t>los pe</w:t>
      </w:r>
      <w:r w:rsidR="003326A1">
        <w:rPr>
          <w:lang w:val="es-CO"/>
        </w:rPr>
        <w:t>rsonajes son animales)</w:t>
      </w:r>
      <w:r>
        <w:rPr>
          <w:lang w:val="es-CO"/>
        </w:rPr>
        <w:t xml:space="preserve"> y termina en el CCB.</w:t>
      </w:r>
      <w:r w:rsidR="003326A1">
        <w:rPr>
          <w:lang w:val="es-CO"/>
        </w:rPr>
        <w:t xml:space="preserve"> La persona que reemplazará a Diana entrará al comité también. Este año se hará un trabajo para que todos los niños conozcan el guión y para vincularlo con las unidades de </w:t>
      </w:r>
      <w:proofErr w:type="spellStart"/>
      <w:r w:rsidR="003326A1" w:rsidRPr="003326A1">
        <w:rPr>
          <w:i/>
          <w:lang w:val="es-CO"/>
        </w:rPr>
        <w:t>Sharing</w:t>
      </w:r>
      <w:proofErr w:type="spellEnd"/>
      <w:r w:rsidR="003326A1" w:rsidRPr="003326A1">
        <w:rPr>
          <w:i/>
          <w:lang w:val="es-CO"/>
        </w:rPr>
        <w:t xml:space="preserve"> the </w:t>
      </w:r>
      <w:proofErr w:type="spellStart"/>
      <w:r w:rsidR="003326A1" w:rsidRPr="003326A1">
        <w:rPr>
          <w:i/>
          <w:lang w:val="es-CO"/>
        </w:rPr>
        <w:t>Planet</w:t>
      </w:r>
      <w:proofErr w:type="spellEnd"/>
      <w:r w:rsidR="003326A1">
        <w:rPr>
          <w:lang w:val="es-CO"/>
        </w:rPr>
        <w:t xml:space="preserve"> que todos han experimentado. Se mantendrá el esquema de dos canciones por salón, una para cantar y otra para bailar.</w:t>
      </w:r>
    </w:p>
    <w:p w:rsidR="00B46269" w:rsidRDefault="00B46269" w:rsidP="00B46269">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Comité de Lengua</w:t>
      </w:r>
    </w:p>
    <w:p w:rsidR="003326A1" w:rsidRDefault="003326A1" w:rsidP="00D7647A">
      <w:pPr>
        <w:pStyle w:val="ListParagraph"/>
        <w:numPr>
          <w:ilvl w:val="0"/>
          <w:numId w:val="20"/>
        </w:numPr>
        <w:rPr>
          <w:lang w:val="es-CO"/>
        </w:rPr>
      </w:pPr>
      <w:r>
        <w:rPr>
          <w:lang w:val="es-CO"/>
        </w:rPr>
        <w:t>Lo primero que se hizo en el comité de Lengua fue definir qué secciones debía tener la política de lengua, para luego poder trabajar en cada una.</w:t>
      </w:r>
    </w:p>
    <w:p w:rsidR="003326A1" w:rsidRDefault="003326A1" w:rsidP="00D7647A">
      <w:pPr>
        <w:pStyle w:val="ListParagraph"/>
        <w:numPr>
          <w:ilvl w:val="0"/>
          <w:numId w:val="20"/>
        </w:numPr>
        <w:rPr>
          <w:lang w:val="es-CO"/>
        </w:rPr>
      </w:pPr>
      <w:r>
        <w:rPr>
          <w:lang w:val="es-CO"/>
        </w:rPr>
        <w:t>Hasta ahora se ha escrito la filosofía y se ha empezado el glosario.</w:t>
      </w:r>
    </w:p>
    <w:p w:rsidR="003326A1" w:rsidRDefault="003326A1" w:rsidP="00D7647A">
      <w:pPr>
        <w:pStyle w:val="ListParagraph"/>
        <w:numPr>
          <w:ilvl w:val="0"/>
          <w:numId w:val="20"/>
        </w:numPr>
        <w:rPr>
          <w:lang w:val="es-CO"/>
        </w:rPr>
      </w:pPr>
      <w:r>
        <w:rPr>
          <w:lang w:val="es-CO"/>
        </w:rPr>
        <w:t>Un subcomité de Lengua ha estado preparando un informe sobre cómo enseñamos lengua en el PYP – tanto Preprimaria como Primaria (currículo escrito, currículo enseñado y currículo evaluado).</w:t>
      </w:r>
    </w:p>
    <w:p w:rsidR="003326A1" w:rsidRDefault="003326A1" w:rsidP="00D7647A">
      <w:pPr>
        <w:pStyle w:val="ListParagraph"/>
        <w:numPr>
          <w:ilvl w:val="0"/>
          <w:numId w:val="20"/>
        </w:numPr>
        <w:rPr>
          <w:lang w:val="es-CO"/>
        </w:rPr>
      </w:pPr>
      <w:r>
        <w:rPr>
          <w:lang w:val="es-CO"/>
        </w:rPr>
        <w:t>El rector ha solicitado que los documentos a este respecto se presenten no por sección sino por programa. Por lo tanto habrá una reunión el próximo lunes 18 de marzo, facilitada por la coordinadora PYP, para llegar a acuerdos sobre el trabajo que se presentará en</w:t>
      </w:r>
      <w:r w:rsidR="001E1318">
        <w:rPr>
          <w:lang w:val="es-CO"/>
        </w:rPr>
        <w:t xml:space="preserve"> la próxima reunión d</w:t>
      </w:r>
      <w:r>
        <w:rPr>
          <w:lang w:val="es-CO"/>
        </w:rPr>
        <w:t>el comité de lengua.</w:t>
      </w:r>
    </w:p>
    <w:p w:rsidR="00615E5A" w:rsidRDefault="00615E5A" w:rsidP="00615E5A">
      <w:pPr>
        <w:rPr>
          <w:lang w:val="es-CO"/>
        </w:rPr>
      </w:pPr>
    </w:p>
    <w:p w:rsidR="00615E5A" w:rsidRDefault="00615E5A" w:rsidP="00615E5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Integración CCB-CB</w:t>
      </w:r>
    </w:p>
    <w:p w:rsidR="00115DE4" w:rsidRPr="00115DE4" w:rsidRDefault="00115DE4" w:rsidP="00615E5A">
      <w:pPr>
        <w:pStyle w:val="ListParagraph"/>
        <w:numPr>
          <w:ilvl w:val="0"/>
          <w:numId w:val="24"/>
        </w:numPr>
        <w:rPr>
          <w:color w:val="FF0000"/>
          <w:lang w:val="es-CO"/>
        </w:rPr>
      </w:pPr>
      <w:r w:rsidRPr="00115DE4">
        <w:rPr>
          <w:color w:val="FF0000"/>
          <w:lang w:val="es-CO"/>
        </w:rPr>
        <w:t>Jefe esto es para vos, no es para publicar todavía</w:t>
      </w:r>
      <w:r>
        <w:rPr>
          <w:color w:val="FF0000"/>
          <w:lang w:val="es-CO"/>
        </w:rPr>
        <w:t>.</w:t>
      </w:r>
    </w:p>
    <w:p w:rsidR="00115DE4" w:rsidRPr="00115DE4" w:rsidRDefault="00615E5A" w:rsidP="00615E5A">
      <w:pPr>
        <w:pStyle w:val="ListParagraph"/>
        <w:numPr>
          <w:ilvl w:val="0"/>
          <w:numId w:val="24"/>
        </w:numPr>
        <w:rPr>
          <w:color w:val="FF0000"/>
          <w:lang w:val="es-CO"/>
        </w:rPr>
      </w:pPr>
      <w:r w:rsidRPr="00115DE4">
        <w:rPr>
          <w:color w:val="FF0000"/>
          <w:lang w:val="es-CO"/>
        </w:rPr>
        <w:t xml:space="preserve">La fecha propuesta para la fecha de </w:t>
      </w:r>
      <w:r w:rsidR="00115DE4" w:rsidRPr="00115DE4">
        <w:rPr>
          <w:color w:val="FF0000"/>
          <w:lang w:val="es-CO"/>
        </w:rPr>
        <w:t>la visita de Primer Grado al CCB es el jueves 9 de mayo. La fecha se escogió porque:</w:t>
      </w:r>
    </w:p>
    <w:p w:rsidR="00115DE4" w:rsidRPr="00115DE4" w:rsidRDefault="00115DE4" w:rsidP="00115DE4">
      <w:pPr>
        <w:pStyle w:val="ListParagraph"/>
        <w:numPr>
          <w:ilvl w:val="1"/>
          <w:numId w:val="24"/>
        </w:numPr>
        <w:rPr>
          <w:color w:val="FF0000"/>
          <w:lang w:val="es-CO"/>
        </w:rPr>
      </w:pPr>
      <w:r w:rsidRPr="00115DE4">
        <w:rPr>
          <w:color w:val="FF0000"/>
          <w:lang w:val="es-CO"/>
        </w:rPr>
        <w:t>los profesores del CB pidieron que sea al inicio de mayo</w:t>
      </w:r>
    </w:p>
    <w:p w:rsidR="00615E5A" w:rsidRPr="00115DE4" w:rsidRDefault="00115DE4" w:rsidP="00115DE4">
      <w:pPr>
        <w:pStyle w:val="ListParagraph"/>
        <w:numPr>
          <w:ilvl w:val="1"/>
          <w:numId w:val="24"/>
        </w:numPr>
        <w:rPr>
          <w:color w:val="FF0000"/>
          <w:lang w:val="es-CO"/>
        </w:rPr>
      </w:pPr>
      <w:r w:rsidRPr="00115DE4">
        <w:rPr>
          <w:color w:val="FF0000"/>
          <w:lang w:val="es-CO"/>
        </w:rPr>
        <w:t>queremos contar con la colaboración de Alex quien está en Preprimaria lunes, jueves y viernes</w:t>
      </w:r>
    </w:p>
    <w:p w:rsidR="00115DE4" w:rsidRPr="00115DE4" w:rsidRDefault="00115DE4" w:rsidP="00115DE4">
      <w:pPr>
        <w:pStyle w:val="ListParagraph"/>
        <w:numPr>
          <w:ilvl w:val="1"/>
          <w:numId w:val="24"/>
        </w:numPr>
        <w:rPr>
          <w:color w:val="FF0000"/>
          <w:lang w:val="es-CO"/>
        </w:rPr>
      </w:pPr>
      <w:r w:rsidRPr="00115DE4">
        <w:rPr>
          <w:color w:val="FF0000"/>
          <w:lang w:val="es-CO"/>
        </w:rPr>
        <w:t>lunes no conviene porque es complicado montar todo después del fin de semana</w:t>
      </w:r>
    </w:p>
    <w:p w:rsidR="00115DE4" w:rsidRPr="00115DE4" w:rsidRDefault="00115DE4" w:rsidP="00115DE4">
      <w:pPr>
        <w:pStyle w:val="ListParagraph"/>
        <w:numPr>
          <w:ilvl w:val="1"/>
          <w:numId w:val="24"/>
        </w:numPr>
        <w:rPr>
          <w:color w:val="FF0000"/>
          <w:lang w:val="es-CO"/>
        </w:rPr>
      </w:pPr>
      <w:r w:rsidRPr="00115DE4">
        <w:rPr>
          <w:color w:val="FF0000"/>
          <w:lang w:val="es-CO"/>
        </w:rPr>
        <w:t xml:space="preserve">queremos contar con los profesores de PE (William y Wilson) quienes están con </w:t>
      </w:r>
      <w:proofErr w:type="spellStart"/>
      <w:r w:rsidRPr="00115DE4">
        <w:rPr>
          <w:color w:val="FF0000"/>
          <w:lang w:val="es-CO"/>
        </w:rPr>
        <w:t>con</w:t>
      </w:r>
      <w:proofErr w:type="spellEnd"/>
      <w:r w:rsidRPr="00115DE4">
        <w:rPr>
          <w:color w:val="FF0000"/>
          <w:lang w:val="es-CO"/>
        </w:rPr>
        <w:t xml:space="preserve"> nosotros los jueves pero en Primaria los viernes.</w:t>
      </w:r>
    </w:p>
    <w:p w:rsidR="00115DE4" w:rsidRPr="00115DE4" w:rsidRDefault="00115DE4" w:rsidP="00115DE4">
      <w:pPr>
        <w:pStyle w:val="ListParagraph"/>
        <w:numPr>
          <w:ilvl w:val="0"/>
          <w:numId w:val="24"/>
        </w:numPr>
        <w:rPr>
          <w:color w:val="FF0000"/>
          <w:lang w:val="es-CO"/>
        </w:rPr>
      </w:pPr>
      <w:r w:rsidRPr="00115DE4">
        <w:rPr>
          <w:color w:val="FF0000"/>
          <w:lang w:val="es-CO"/>
        </w:rPr>
        <w:lastRenderedPageBreak/>
        <w:t>Ese día tenemos taller de padres de Primero con Pilar, lo cual podría implicar un cruce pero creemos que no habría problema y hasta podría ser bueno que los papás vean (de lejitos) la integración.</w:t>
      </w:r>
    </w:p>
    <w:p w:rsidR="00115DE4" w:rsidRPr="00115DE4" w:rsidRDefault="00115DE4" w:rsidP="00115DE4">
      <w:pPr>
        <w:pStyle w:val="ListParagraph"/>
        <w:numPr>
          <w:ilvl w:val="0"/>
          <w:numId w:val="24"/>
        </w:numPr>
        <w:rPr>
          <w:color w:val="FF0000"/>
          <w:lang w:val="es-CO"/>
        </w:rPr>
      </w:pPr>
      <w:r w:rsidRPr="00115DE4">
        <w:rPr>
          <w:color w:val="FF0000"/>
          <w:lang w:val="es-CO"/>
        </w:rPr>
        <w:t>Jefe si estás de acuerdo con esta fecha, Ben procederá a invitar a Primer Grado del CB, quedaríamos pendientes de que nos confirmen la fecha.</w:t>
      </w:r>
    </w:p>
    <w:p w:rsidR="00115DE4" w:rsidRDefault="00115DE4" w:rsidP="00115DE4">
      <w:pPr>
        <w:pStyle w:val="ListParagraph"/>
        <w:numPr>
          <w:ilvl w:val="0"/>
          <w:numId w:val="24"/>
        </w:numPr>
        <w:rPr>
          <w:color w:val="FF0000"/>
          <w:lang w:val="es-CO"/>
        </w:rPr>
      </w:pPr>
      <w:r w:rsidRPr="00115DE4">
        <w:rPr>
          <w:color w:val="FF0000"/>
          <w:lang w:val="es-CO"/>
        </w:rPr>
        <w:t>Queremos que Alex, Margarita, Wilson y William nos colaboren, y ellos están dispuestos a hacerlo. Por lo tanto tocaría pedir la colaboración de los profesores que tienen clase con ellos – el horario sería de 9:30 am a 12:00.m</w:t>
      </w:r>
    </w:p>
    <w:p w:rsidR="004C4F16" w:rsidRDefault="004C4F16" w:rsidP="004C4F16">
      <w:pPr>
        <w:rPr>
          <w:color w:val="FF0000"/>
          <w:lang w:val="es-CO"/>
        </w:rPr>
      </w:pPr>
    </w:p>
    <w:p w:rsidR="004C4F16" w:rsidRPr="00DB7798" w:rsidRDefault="004C4F16" w:rsidP="004C4F16">
      <w:pPr>
        <w:pStyle w:val="Heading2"/>
        <w:spacing w:before="480"/>
        <w:ind w:left="709" w:hanging="709"/>
        <w:rPr>
          <w:color w:val="FF0000"/>
          <w:sz w:val="28"/>
          <w:szCs w:val="28"/>
          <w:lang w:val="es-CO"/>
        </w:rPr>
      </w:pPr>
      <w:r w:rsidRPr="00DB7798">
        <w:rPr>
          <w:color w:val="FF0000"/>
          <w:sz w:val="28"/>
          <w:szCs w:val="28"/>
          <w:lang w:val="es-CO"/>
        </w:rPr>
        <w:t>Procedimiento admisiones</w:t>
      </w:r>
    </w:p>
    <w:p w:rsidR="004C4F16" w:rsidRPr="00DB7798" w:rsidRDefault="004C4F16" w:rsidP="004C4F16">
      <w:pPr>
        <w:pStyle w:val="ListParagraph"/>
        <w:numPr>
          <w:ilvl w:val="0"/>
          <w:numId w:val="25"/>
        </w:numPr>
        <w:rPr>
          <w:color w:val="FF0000"/>
          <w:lang w:val="es-CO"/>
        </w:rPr>
      </w:pPr>
      <w:r w:rsidRPr="00DB7798">
        <w:rPr>
          <w:color w:val="FF0000"/>
          <w:lang w:val="es-CO"/>
        </w:rPr>
        <w:t>Si un niño es evaluado por la Primaria y no es admitido en esa sección, debe pasar por todo el proceso de admisión a la Preprimaria antes de ser aceptado a Primer Grado (para asegurar un seguimiento y una bienvenida adecuados para el niño y la familia).</w:t>
      </w:r>
    </w:p>
    <w:p w:rsidR="004C4F16" w:rsidRPr="00DB7798" w:rsidRDefault="004C4F16" w:rsidP="004C4F16">
      <w:pPr>
        <w:pStyle w:val="ListParagraph"/>
        <w:numPr>
          <w:ilvl w:val="0"/>
          <w:numId w:val="25"/>
        </w:numPr>
        <w:rPr>
          <w:color w:val="FF0000"/>
          <w:lang w:val="es-CO"/>
        </w:rPr>
      </w:pPr>
      <w:r w:rsidRPr="00DB7798">
        <w:rPr>
          <w:color w:val="FF0000"/>
          <w:lang w:val="es-CO"/>
        </w:rPr>
        <w:t>La psicóloga avisa al coordinador de grado que viene un niño candidato, estas dos personas negocian la</w:t>
      </w:r>
      <w:r w:rsidR="00DB7798" w:rsidRPr="00DB7798">
        <w:rPr>
          <w:color w:val="FF0000"/>
          <w:lang w:val="es-CO"/>
        </w:rPr>
        <w:t>s</w:t>
      </w:r>
      <w:r w:rsidRPr="00DB7798">
        <w:rPr>
          <w:color w:val="FF0000"/>
          <w:lang w:val="es-CO"/>
        </w:rPr>
        <w:t xml:space="preserve"> fecha</w:t>
      </w:r>
      <w:r w:rsidR="00DB7798" w:rsidRPr="00DB7798">
        <w:rPr>
          <w:color w:val="FF0000"/>
          <w:lang w:val="es-CO"/>
        </w:rPr>
        <w:t>s</w:t>
      </w:r>
      <w:r w:rsidRPr="00DB7798">
        <w:rPr>
          <w:color w:val="FF0000"/>
          <w:lang w:val="es-CO"/>
        </w:rPr>
        <w:t xml:space="preserve"> en </w:t>
      </w:r>
      <w:r w:rsidR="00DB7798" w:rsidRPr="00DB7798">
        <w:rPr>
          <w:color w:val="FF0000"/>
          <w:lang w:val="es-CO"/>
        </w:rPr>
        <w:t xml:space="preserve">las </w:t>
      </w:r>
      <w:r w:rsidRPr="00DB7798">
        <w:rPr>
          <w:color w:val="FF0000"/>
          <w:lang w:val="es-CO"/>
        </w:rPr>
        <w:t>que será evaluado.</w:t>
      </w:r>
    </w:p>
    <w:p w:rsidR="00E75222" w:rsidRPr="00DB7798" w:rsidRDefault="00E75222" w:rsidP="004C4F16">
      <w:pPr>
        <w:pStyle w:val="ListParagraph"/>
        <w:numPr>
          <w:ilvl w:val="0"/>
          <w:numId w:val="25"/>
        </w:numPr>
        <w:rPr>
          <w:color w:val="FF0000"/>
          <w:lang w:val="es-CO"/>
        </w:rPr>
      </w:pPr>
      <w:r w:rsidRPr="00DB7798">
        <w:rPr>
          <w:color w:val="FF0000"/>
          <w:lang w:val="es-CO"/>
        </w:rPr>
        <w:t>El niño candidato es invitado a pasar dos días completos en la sección (7:30 am a 1:15pm), preferiblemente el primer día se hacen las evaluaciones de Matemática y Lengua, y el segundo día permanece todo el día con el grupo de niños al que ha sido asignado.</w:t>
      </w:r>
    </w:p>
    <w:p w:rsidR="00E75222" w:rsidRPr="00DB7798" w:rsidRDefault="00E75222" w:rsidP="004C4F16">
      <w:pPr>
        <w:pStyle w:val="ListParagraph"/>
        <w:numPr>
          <w:ilvl w:val="0"/>
          <w:numId w:val="25"/>
        </w:numPr>
        <w:rPr>
          <w:color w:val="FF0000"/>
          <w:lang w:val="es-CO"/>
        </w:rPr>
      </w:pPr>
      <w:r w:rsidRPr="00DB7798">
        <w:rPr>
          <w:color w:val="FF0000"/>
          <w:lang w:val="es-CO"/>
        </w:rPr>
        <w:t>El niño candidato llega al salón en el que quedaría en caso de ser aceptado (el salón que tenga menos niños en ese momento, no obstante criterios especiales)</w:t>
      </w:r>
      <w:r w:rsidR="00DB7798" w:rsidRPr="00DB7798">
        <w:rPr>
          <w:color w:val="FF0000"/>
          <w:lang w:val="es-CO"/>
        </w:rPr>
        <w:t>. Llega directamente a este salón para los días de evaluación, para establecer vínculos con los niños y profesores.</w:t>
      </w:r>
    </w:p>
    <w:p w:rsidR="004C4F16" w:rsidRPr="00DB7798" w:rsidRDefault="004C4F16" w:rsidP="004C4F16">
      <w:pPr>
        <w:pStyle w:val="ListParagraph"/>
        <w:numPr>
          <w:ilvl w:val="0"/>
          <w:numId w:val="25"/>
        </w:numPr>
        <w:rPr>
          <w:color w:val="FF0000"/>
          <w:lang w:val="es-CO"/>
        </w:rPr>
      </w:pPr>
      <w:r w:rsidRPr="00DB7798">
        <w:rPr>
          <w:color w:val="FF0000"/>
          <w:lang w:val="es-CO"/>
        </w:rPr>
        <w:t>La coordinadora de Matemática evalúa al niño en el área de Matemática.</w:t>
      </w:r>
    </w:p>
    <w:p w:rsidR="004C4F16" w:rsidRPr="00DB7798" w:rsidRDefault="004C4F16" w:rsidP="004C4F16">
      <w:pPr>
        <w:pStyle w:val="ListParagraph"/>
        <w:numPr>
          <w:ilvl w:val="0"/>
          <w:numId w:val="25"/>
        </w:numPr>
        <w:rPr>
          <w:color w:val="FF0000"/>
          <w:lang w:val="es-CO"/>
        </w:rPr>
      </w:pPr>
      <w:r w:rsidRPr="00DB7798">
        <w:rPr>
          <w:color w:val="FF0000"/>
          <w:lang w:val="es-CO"/>
        </w:rPr>
        <w:t xml:space="preserve">La coordinadora de </w:t>
      </w:r>
      <w:r w:rsidRPr="00DB7798">
        <w:rPr>
          <w:color w:val="FF0000"/>
          <w:lang w:val="es-CO"/>
        </w:rPr>
        <w:t>Lengua</w:t>
      </w:r>
      <w:r w:rsidRPr="00DB7798">
        <w:rPr>
          <w:color w:val="FF0000"/>
          <w:lang w:val="es-CO"/>
        </w:rPr>
        <w:t xml:space="preserve"> evalúa al niño en el área de </w:t>
      </w:r>
      <w:r w:rsidRPr="00DB7798">
        <w:rPr>
          <w:color w:val="FF0000"/>
          <w:lang w:val="es-CO"/>
        </w:rPr>
        <w:t>Lengua (español e inglés)</w:t>
      </w:r>
      <w:r w:rsidRPr="00DB7798">
        <w:rPr>
          <w:color w:val="FF0000"/>
          <w:lang w:val="es-CO"/>
        </w:rPr>
        <w:t>.</w:t>
      </w:r>
    </w:p>
    <w:p w:rsidR="004C4F16" w:rsidRPr="00DB7798" w:rsidRDefault="004C4F16" w:rsidP="004C4F16">
      <w:pPr>
        <w:pStyle w:val="ListParagraph"/>
        <w:numPr>
          <w:ilvl w:val="0"/>
          <w:numId w:val="25"/>
        </w:numPr>
        <w:rPr>
          <w:color w:val="FF0000"/>
          <w:lang w:val="es-CO"/>
        </w:rPr>
      </w:pPr>
      <w:r w:rsidRPr="00DB7798">
        <w:rPr>
          <w:color w:val="FF0000"/>
          <w:lang w:val="es-CO"/>
        </w:rPr>
        <w:t>El coordinador de grado evalúa al niño en el área de PSE.</w:t>
      </w:r>
      <w:r w:rsidR="00DB7798" w:rsidRPr="00DB7798">
        <w:rPr>
          <w:color w:val="FF0000"/>
          <w:lang w:val="es-CO"/>
        </w:rPr>
        <w:t xml:space="preserve"> Para elaborar su evaluación, pide un informe de los profesores anfitriones del niño, entrevista al niño y lo observa en clase.</w:t>
      </w:r>
    </w:p>
    <w:p w:rsidR="004C4F16" w:rsidRPr="00DB7798" w:rsidRDefault="004C4F16" w:rsidP="004C4F16">
      <w:pPr>
        <w:pStyle w:val="ListParagraph"/>
        <w:numPr>
          <w:ilvl w:val="0"/>
          <w:numId w:val="25"/>
        </w:numPr>
        <w:rPr>
          <w:color w:val="FF0000"/>
          <w:lang w:val="es-CO"/>
        </w:rPr>
      </w:pPr>
      <w:r w:rsidRPr="00DB7798">
        <w:rPr>
          <w:color w:val="FF0000"/>
          <w:lang w:val="es-CO"/>
        </w:rPr>
        <w:t xml:space="preserve">Posteriormente se reúnen los tres coordinadores con la psicóloga para dar su apreciación sobre el desempeño del niño de manera oral, con la presencia del asistente o </w:t>
      </w:r>
      <w:proofErr w:type="gramStart"/>
      <w:r w:rsidRPr="00DB7798">
        <w:rPr>
          <w:color w:val="FF0000"/>
          <w:lang w:val="es-CO"/>
        </w:rPr>
        <w:t>la</w:t>
      </w:r>
      <w:proofErr w:type="gramEnd"/>
      <w:r w:rsidRPr="00DB7798">
        <w:rPr>
          <w:color w:val="FF0000"/>
          <w:lang w:val="es-CO"/>
        </w:rPr>
        <w:t xml:space="preserve"> jefe de sección. En esta reunión se determina si el niño es aceptado y para qué grado, y las posibles recomendaciones desde cada área.</w:t>
      </w:r>
    </w:p>
    <w:p w:rsidR="004C4F16" w:rsidRPr="00DB7798" w:rsidRDefault="004C4F16" w:rsidP="004C4F16">
      <w:pPr>
        <w:pStyle w:val="ListParagraph"/>
        <w:numPr>
          <w:ilvl w:val="0"/>
          <w:numId w:val="25"/>
        </w:numPr>
        <w:rPr>
          <w:color w:val="FF0000"/>
          <w:lang w:val="es-CO"/>
        </w:rPr>
      </w:pPr>
      <w:r w:rsidRPr="00DB7798">
        <w:rPr>
          <w:color w:val="FF0000"/>
          <w:lang w:val="es-CO"/>
        </w:rPr>
        <w:t>Los tres coordinadores entregan su evaluación escrita</w:t>
      </w:r>
      <w:r w:rsidR="00DB7798" w:rsidRPr="00DB7798">
        <w:rPr>
          <w:color w:val="FF0000"/>
          <w:lang w:val="es-CO"/>
        </w:rPr>
        <w:t xml:space="preserve"> (en inglés)</w:t>
      </w:r>
      <w:r w:rsidRPr="00DB7798">
        <w:rPr>
          <w:color w:val="FF0000"/>
          <w:lang w:val="es-CO"/>
        </w:rPr>
        <w:t xml:space="preserve"> dentro de un plazo de tres días después del día de evaluación.</w:t>
      </w:r>
    </w:p>
    <w:p w:rsidR="004C4F16" w:rsidRPr="00DB7798" w:rsidRDefault="004C4F16" w:rsidP="004C4F16">
      <w:pPr>
        <w:pStyle w:val="ListParagraph"/>
        <w:numPr>
          <w:ilvl w:val="0"/>
          <w:numId w:val="25"/>
        </w:numPr>
        <w:rPr>
          <w:color w:val="FF0000"/>
          <w:lang w:val="es-CO"/>
        </w:rPr>
      </w:pPr>
      <w:r w:rsidRPr="00DB7798">
        <w:rPr>
          <w:color w:val="FF0000"/>
          <w:lang w:val="es-CO"/>
        </w:rPr>
        <w:t>Los padres se reúnen con la psicóloga</w:t>
      </w:r>
      <w:r w:rsidR="00DB7798" w:rsidRPr="00DB7798">
        <w:rPr>
          <w:color w:val="FF0000"/>
          <w:lang w:val="es-CO"/>
        </w:rPr>
        <w:t xml:space="preserve"> de la sección.</w:t>
      </w:r>
    </w:p>
    <w:sectPr w:rsidR="004C4F16" w:rsidRPr="00DB7798"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74B6"/>
    <w:multiLevelType w:val="hybridMultilevel"/>
    <w:tmpl w:val="75DE1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1C93A11"/>
    <w:multiLevelType w:val="hybridMultilevel"/>
    <w:tmpl w:val="C72EA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F764B0"/>
    <w:multiLevelType w:val="hybridMultilevel"/>
    <w:tmpl w:val="FA6A6C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47065EF"/>
    <w:multiLevelType w:val="hybridMultilevel"/>
    <w:tmpl w:val="8954E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71A142D"/>
    <w:multiLevelType w:val="hybridMultilevel"/>
    <w:tmpl w:val="690C5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44BC2"/>
    <w:multiLevelType w:val="hybridMultilevel"/>
    <w:tmpl w:val="3578B3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4566DD4"/>
    <w:multiLevelType w:val="hybridMultilevel"/>
    <w:tmpl w:val="3F32CA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FC46B68"/>
    <w:multiLevelType w:val="hybridMultilevel"/>
    <w:tmpl w:val="A1A6ED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7B807C6"/>
    <w:multiLevelType w:val="hybridMultilevel"/>
    <w:tmpl w:val="531AA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AEB1AE1"/>
    <w:multiLevelType w:val="hybridMultilevel"/>
    <w:tmpl w:val="B2BC86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E7835D7"/>
    <w:multiLevelType w:val="hybridMultilevel"/>
    <w:tmpl w:val="6938E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35A12FF"/>
    <w:multiLevelType w:val="hybridMultilevel"/>
    <w:tmpl w:val="DA84BC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45B1FF9"/>
    <w:multiLevelType w:val="hybridMultilevel"/>
    <w:tmpl w:val="82324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CCC6E92"/>
    <w:multiLevelType w:val="hybridMultilevel"/>
    <w:tmpl w:val="64462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FC75DA3"/>
    <w:multiLevelType w:val="hybridMultilevel"/>
    <w:tmpl w:val="EFA672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3B45927"/>
    <w:multiLevelType w:val="hybridMultilevel"/>
    <w:tmpl w:val="569881D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6B073AB"/>
    <w:multiLevelType w:val="hybridMultilevel"/>
    <w:tmpl w:val="584A70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9C82919"/>
    <w:multiLevelType w:val="hybridMultilevel"/>
    <w:tmpl w:val="C76A9F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B186854"/>
    <w:multiLevelType w:val="hybridMultilevel"/>
    <w:tmpl w:val="4A003B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0B641B"/>
    <w:multiLevelType w:val="hybridMultilevel"/>
    <w:tmpl w:val="7CDEF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0CE77A2"/>
    <w:multiLevelType w:val="hybridMultilevel"/>
    <w:tmpl w:val="BD7CC6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17B6FA9"/>
    <w:multiLevelType w:val="hybridMultilevel"/>
    <w:tmpl w:val="01A2E4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722827D5"/>
    <w:multiLevelType w:val="hybridMultilevel"/>
    <w:tmpl w:val="3B5A6F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85F16F6"/>
    <w:multiLevelType w:val="hybridMultilevel"/>
    <w:tmpl w:val="15DAA3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9824044"/>
    <w:multiLevelType w:val="hybridMultilevel"/>
    <w:tmpl w:val="5DC4B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
  </w:num>
  <w:num w:numId="4">
    <w:abstractNumId w:val="2"/>
  </w:num>
  <w:num w:numId="5">
    <w:abstractNumId w:val="25"/>
  </w:num>
  <w:num w:numId="6">
    <w:abstractNumId w:val="14"/>
  </w:num>
  <w:num w:numId="7">
    <w:abstractNumId w:val="3"/>
  </w:num>
  <w:num w:numId="8">
    <w:abstractNumId w:val="20"/>
  </w:num>
  <w:num w:numId="9">
    <w:abstractNumId w:val="9"/>
  </w:num>
  <w:num w:numId="10">
    <w:abstractNumId w:val="22"/>
  </w:num>
  <w:num w:numId="11">
    <w:abstractNumId w:val="8"/>
  </w:num>
  <w:num w:numId="12">
    <w:abstractNumId w:val="18"/>
  </w:num>
  <w:num w:numId="13">
    <w:abstractNumId w:val="4"/>
  </w:num>
  <w:num w:numId="14">
    <w:abstractNumId w:val="17"/>
  </w:num>
  <w:num w:numId="15">
    <w:abstractNumId w:val="0"/>
  </w:num>
  <w:num w:numId="16">
    <w:abstractNumId w:val="15"/>
  </w:num>
  <w:num w:numId="17">
    <w:abstractNumId w:val="6"/>
  </w:num>
  <w:num w:numId="18">
    <w:abstractNumId w:val="24"/>
  </w:num>
  <w:num w:numId="19">
    <w:abstractNumId w:val="16"/>
  </w:num>
  <w:num w:numId="20">
    <w:abstractNumId w:val="23"/>
  </w:num>
  <w:num w:numId="21">
    <w:abstractNumId w:val="7"/>
  </w:num>
  <w:num w:numId="22">
    <w:abstractNumId w:val="12"/>
  </w:num>
  <w:num w:numId="23">
    <w:abstractNumId w:val="19"/>
  </w:num>
  <w:num w:numId="24">
    <w:abstractNumId w:val="10"/>
  </w:num>
  <w:num w:numId="25">
    <w:abstractNumId w:val="11"/>
  </w:num>
  <w:num w:numId="26">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31EAE"/>
    <w:rsid w:val="000455CC"/>
    <w:rsid w:val="00046A67"/>
    <w:rsid w:val="00060EDB"/>
    <w:rsid w:val="00071820"/>
    <w:rsid w:val="00072421"/>
    <w:rsid w:val="00082AD4"/>
    <w:rsid w:val="0008457B"/>
    <w:rsid w:val="000901D8"/>
    <w:rsid w:val="000920C7"/>
    <w:rsid w:val="000C2CDA"/>
    <w:rsid w:val="000E7716"/>
    <w:rsid w:val="000E77FA"/>
    <w:rsid w:val="001008DB"/>
    <w:rsid w:val="00101F04"/>
    <w:rsid w:val="00102987"/>
    <w:rsid w:val="00110122"/>
    <w:rsid w:val="00115DE4"/>
    <w:rsid w:val="00180707"/>
    <w:rsid w:val="00191DF4"/>
    <w:rsid w:val="001A32C3"/>
    <w:rsid w:val="001B18EF"/>
    <w:rsid w:val="001E1318"/>
    <w:rsid w:val="001E15B1"/>
    <w:rsid w:val="002102E9"/>
    <w:rsid w:val="00216544"/>
    <w:rsid w:val="00217315"/>
    <w:rsid w:val="00231ADC"/>
    <w:rsid w:val="0024023E"/>
    <w:rsid w:val="00250067"/>
    <w:rsid w:val="002630D7"/>
    <w:rsid w:val="00272E7E"/>
    <w:rsid w:val="00274998"/>
    <w:rsid w:val="00282EC0"/>
    <w:rsid w:val="002852FC"/>
    <w:rsid w:val="00285C8D"/>
    <w:rsid w:val="002B1670"/>
    <w:rsid w:val="002B1959"/>
    <w:rsid w:val="002B3094"/>
    <w:rsid w:val="002C3D7C"/>
    <w:rsid w:val="002C5102"/>
    <w:rsid w:val="002C5DF5"/>
    <w:rsid w:val="002D2B6B"/>
    <w:rsid w:val="002E0653"/>
    <w:rsid w:val="002E4894"/>
    <w:rsid w:val="002E5A3F"/>
    <w:rsid w:val="002F3A95"/>
    <w:rsid w:val="00316E00"/>
    <w:rsid w:val="00331800"/>
    <w:rsid w:val="003326A1"/>
    <w:rsid w:val="003424A6"/>
    <w:rsid w:val="00342B92"/>
    <w:rsid w:val="00346928"/>
    <w:rsid w:val="0035054B"/>
    <w:rsid w:val="0035505A"/>
    <w:rsid w:val="00370AA7"/>
    <w:rsid w:val="003758C8"/>
    <w:rsid w:val="003770CD"/>
    <w:rsid w:val="00385082"/>
    <w:rsid w:val="0039304F"/>
    <w:rsid w:val="003A6AE8"/>
    <w:rsid w:val="003B7A2A"/>
    <w:rsid w:val="003C67A5"/>
    <w:rsid w:val="003E1D90"/>
    <w:rsid w:val="003E3ACA"/>
    <w:rsid w:val="003E5D74"/>
    <w:rsid w:val="004065BD"/>
    <w:rsid w:val="00414D93"/>
    <w:rsid w:val="004215D7"/>
    <w:rsid w:val="004316BE"/>
    <w:rsid w:val="004368D6"/>
    <w:rsid w:val="0044536F"/>
    <w:rsid w:val="00456E32"/>
    <w:rsid w:val="004578EB"/>
    <w:rsid w:val="0046370E"/>
    <w:rsid w:val="00470033"/>
    <w:rsid w:val="00476120"/>
    <w:rsid w:val="00482ABB"/>
    <w:rsid w:val="00486BED"/>
    <w:rsid w:val="004941DC"/>
    <w:rsid w:val="004A224F"/>
    <w:rsid w:val="004C4F16"/>
    <w:rsid w:val="004C55FE"/>
    <w:rsid w:val="004D2EF3"/>
    <w:rsid w:val="004F1515"/>
    <w:rsid w:val="0051497E"/>
    <w:rsid w:val="00531531"/>
    <w:rsid w:val="00543C97"/>
    <w:rsid w:val="00546FBC"/>
    <w:rsid w:val="00550FA5"/>
    <w:rsid w:val="00560F5F"/>
    <w:rsid w:val="00563645"/>
    <w:rsid w:val="00580FEA"/>
    <w:rsid w:val="005861E7"/>
    <w:rsid w:val="005928E7"/>
    <w:rsid w:val="00596082"/>
    <w:rsid w:val="005A30B2"/>
    <w:rsid w:val="005A70E6"/>
    <w:rsid w:val="005B30FF"/>
    <w:rsid w:val="005D027E"/>
    <w:rsid w:val="005E57C1"/>
    <w:rsid w:val="005F5869"/>
    <w:rsid w:val="00602CB7"/>
    <w:rsid w:val="00605173"/>
    <w:rsid w:val="00606EEC"/>
    <w:rsid w:val="00615E5A"/>
    <w:rsid w:val="00622831"/>
    <w:rsid w:val="006418D1"/>
    <w:rsid w:val="00666E32"/>
    <w:rsid w:val="0067347F"/>
    <w:rsid w:val="006B22D9"/>
    <w:rsid w:val="006C098A"/>
    <w:rsid w:val="006D6371"/>
    <w:rsid w:val="006F19B7"/>
    <w:rsid w:val="006F665B"/>
    <w:rsid w:val="006F743F"/>
    <w:rsid w:val="00715659"/>
    <w:rsid w:val="00720500"/>
    <w:rsid w:val="00723C53"/>
    <w:rsid w:val="00725DA7"/>
    <w:rsid w:val="00730F4E"/>
    <w:rsid w:val="00732644"/>
    <w:rsid w:val="0073746E"/>
    <w:rsid w:val="007376F1"/>
    <w:rsid w:val="0075608D"/>
    <w:rsid w:val="007657AE"/>
    <w:rsid w:val="00765C86"/>
    <w:rsid w:val="0078012E"/>
    <w:rsid w:val="00781E23"/>
    <w:rsid w:val="0078411E"/>
    <w:rsid w:val="007C5494"/>
    <w:rsid w:val="007F224A"/>
    <w:rsid w:val="008010D6"/>
    <w:rsid w:val="008076C3"/>
    <w:rsid w:val="00810747"/>
    <w:rsid w:val="00825585"/>
    <w:rsid w:val="00826B76"/>
    <w:rsid w:val="00835455"/>
    <w:rsid w:val="008371E9"/>
    <w:rsid w:val="00840D6C"/>
    <w:rsid w:val="00852893"/>
    <w:rsid w:val="008723BB"/>
    <w:rsid w:val="0087487F"/>
    <w:rsid w:val="008807CE"/>
    <w:rsid w:val="008831F0"/>
    <w:rsid w:val="0088373A"/>
    <w:rsid w:val="00885B17"/>
    <w:rsid w:val="008A74D7"/>
    <w:rsid w:val="008D61A1"/>
    <w:rsid w:val="008F17EB"/>
    <w:rsid w:val="008F4DED"/>
    <w:rsid w:val="009015FC"/>
    <w:rsid w:val="009039F5"/>
    <w:rsid w:val="009304D2"/>
    <w:rsid w:val="00934BC0"/>
    <w:rsid w:val="009548BE"/>
    <w:rsid w:val="00961AB6"/>
    <w:rsid w:val="0097285E"/>
    <w:rsid w:val="00982F67"/>
    <w:rsid w:val="00991477"/>
    <w:rsid w:val="009A1968"/>
    <w:rsid w:val="009A654D"/>
    <w:rsid w:val="009B1A13"/>
    <w:rsid w:val="009B4CE9"/>
    <w:rsid w:val="009C29F2"/>
    <w:rsid w:val="009C3961"/>
    <w:rsid w:val="009D63D9"/>
    <w:rsid w:val="009F4CBC"/>
    <w:rsid w:val="00A10E7C"/>
    <w:rsid w:val="00A11B91"/>
    <w:rsid w:val="00A3249A"/>
    <w:rsid w:val="00A36E25"/>
    <w:rsid w:val="00A4117A"/>
    <w:rsid w:val="00A526EE"/>
    <w:rsid w:val="00A636C6"/>
    <w:rsid w:val="00A76B5B"/>
    <w:rsid w:val="00A84269"/>
    <w:rsid w:val="00A9257F"/>
    <w:rsid w:val="00AA3DC3"/>
    <w:rsid w:val="00AA41DE"/>
    <w:rsid w:val="00AB5D48"/>
    <w:rsid w:val="00AC170F"/>
    <w:rsid w:val="00AD7560"/>
    <w:rsid w:val="00B102CA"/>
    <w:rsid w:val="00B16BC3"/>
    <w:rsid w:val="00B30159"/>
    <w:rsid w:val="00B3644E"/>
    <w:rsid w:val="00B424FD"/>
    <w:rsid w:val="00B45699"/>
    <w:rsid w:val="00B46269"/>
    <w:rsid w:val="00B47640"/>
    <w:rsid w:val="00B569EC"/>
    <w:rsid w:val="00B60CAC"/>
    <w:rsid w:val="00B77378"/>
    <w:rsid w:val="00B8216F"/>
    <w:rsid w:val="00B8575E"/>
    <w:rsid w:val="00BA1284"/>
    <w:rsid w:val="00BA5724"/>
    <w:rsid w:val="00BB068D"/>
    <w:rsid w:val="00BC2EDE"/>
    <w:rsid w:val="00BE281D"/>
    <w:rsid w:val="00BE4B6F"/>
    <w:rsid w:val="00BF0478"/>
    <w:rsid w:val="00BF2B78"/>
    <w:rsid w:val="00C0102A"/>
    <w:rsid w:val="00C200D1"/>
    <w:rsid w:val="00C41774"/>
    <w:rsid w:val="00C9406C"/>
    <w:rsid w:val="00C97E93"/>
    <w:rsid w:val="00CB0022"/>
    <w:rsid w:val="00CB5B7D"/>
    <w:rsid w:val="00CB7FAD"/>
    <w:rsid w:val="00CC0C1E"/>
    <w:rsid w:val="00CC605D"/>
    <w:rsid w:val="00CE7C1B"/>
    <w:rsid w:val="00D01C82"/>
    <w:rsid w:val="00D04325"/>
    <w:rsid w:val="00D05EF5"/>
    <w:rsid w:val="00D07C76"/>
    <w:rsid w:val="00D3437F"/>
    <w:rsid w:val="00D370B0"/>
    <w:rsid w:val="00D40935"/>
    <w:rsid w:val="00D43306"/>
    <w:rsid w:val="00D43D23"/>
    <w:rsid w:val="00D644BB"/>
    <w:rsid w:val="00D727AE"/>
    <w:rsid w:val="00D741B1"/>
    <w:rsid w:val="00D74DED"/>
    <w:rsid w:val="00D7647A"/>
    <w:rsid w:val="00D7791F"/>
    <w:rsid w:val="00D81754"/>
    <w:rsid w:val="00D970A1"/>
    <w:rsid w:val="00D970F0"/>
    <w:rsid w:val="00DB3655"/>
    <w:rsid w:val="00DB7798"/>
    <w:rsid w:val="00DD5D17"/>
    <w:rsid w:val="00DF440E"/>
    <w:rsid w:val="00E03E7D"/>
    <w:rsid w:val="00E1413C"/>
    <w:rsid w:val="00E17C05"/>
    <w:rsid w:val="00E21406"/>
    <w:rsid w:val="00E25342"/>
    <w:rsid w:val="00E37420"/>
    <w:rsid w:val="00E407D3"/>
    <w:rsid w:val="00E42639"/>
    <w:rsid w:val="00E42AE9"/>
    <w:rsid w:val="00E443DC"/>
    <w:rsid w:val="00E4720E"/>
    <w:rsid w:val="00E5165D"/>
    <w:rsid w:val="00E52E72"/>
    <w:rsid w:val="00E75222"/>
    <w:rsid w:val="00E80E07"/>
    <w:rsid w:val="00E818E5"/>
    <w:rsid w:val="00E912ED"/>
    <w:rsid w:val="00E93B49"/>
    <w:rsid w:val="00EA2A97"/>
    <w:rsid w:val="00EB17A2"/>
    <w:rsid w:val="00EE3445"/>
    <w:rsid w:val="00EE37AF"/>
    <w:rsid w:val="00EE6926"/>
    <w:rsid w:val="00F040C2"/>
    <w:rsid w:val="00F17D3F"/>
    <w:rsid w:val="00F203E9"/>
    <w:rsid w:val="00F2406F"/>
    <w:rsid w:val="00F27CCB"/>
    <w:rsid w:val="00F53096"/>
    <w:rsid w:val="00F64BEC"/>
    <w:rsid w:val="00F71501"/>
    <w:rsid w:val="00F76333"/>
    <w:rsid w:val="00F86445"/>
    <w:rsid w:val="00FB44BF"/>
    <w:rsid w:val="00FB638A"/>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677CB"/>
    <w:rsid w:val="00BB1677"/>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186</TotalTime>
  <Pages>4</Pages>
  <Words>1515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9</cp:revision>
  <cp:lastPrinted>2011-12-22T15:28:00Z</cp:lastPrinted>
  <dcterms:created xsi:type="dcterms:W3CDTF">2013-03-15T17:31:00Z</dcterms:created>
  <dcterms:modified xsi:type="dcterms:W3CDTF">2013-03-15T21:08:00Z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